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4CA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协和医院高层次人才招聘信息登记表</w:t>
      </w:r>
      <w:bookmarkEnd w:id="0"/>
    </w:p>
    <w:p w14:paraId="09A900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/>
        <w:jc w:val="left"/>
        <w:textAlignment w:val="auto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</w:rPr>
        <w:t>基本信息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</w:rPr>
        <w:t>Brief introduction</w:t>
      </w:r>
    </w:p>
    <w:tbl>
      <w:tblPr>
        <w:tblStyle w:val="3"/>
        <w:tblW w:w="512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2343"/>
        <w:gridCol w:w="1285"/>
        <w:gridCol w:w="1486"/>
        <w:gridCol w:w="848"/>
        <w:gridCol w:w="387"/>
        <w:gridCol w:w="1180"/>
      </w:tblGrid>
      <w:tr w14:paraId="4BA4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9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  <w:p w14:paraId="3C00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Name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77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  <w:p w14:paraId="69D6D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Gender</w:t>
            </w:r>
          </w:p>
        </w:tc>
        <w:tc>
          <w:tcPr>
            <w:tcW w:w="1368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2F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pct"/>
            <w:gridSpan w:val="2"/>
            <w:vMerge w:val="restart"/>
            <w:tcBorders>
              <w:top w:val="single" w:color="A7A7A7" w:sz="4" w:space="0"/>
              <w:left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照片</w:t>
            </w:r>
          </w:p>
        </w:tc>
      </w:tr>
      <w:tr w14:paraId="2131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出生日期</w:t>
            </w:r>
          </w:p>
          <w:p w14:paraId="4C9D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Birthday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6E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国籍</w:t>
            </w:r>
          </w:p>
          <w:p w14:paraId="6CE4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Nationality</w:t>
            </w:r>
          </w:p>
        </w:tc>
        <w:tc>
          <w:tcPr>
            <w:tcW w:w="1368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E9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pct"/>
            <w:gridSpan w:val="2"/>
            <w:vMerge w:val="continue"/>
            <w:tcBorders>
              <w:left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7D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</w:p>
        </w:tc>
      </w:tr>
      <w:tr w14:paraId="42CF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C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籍贯</w:t>
            </w:r>
          </w:p>
          <w:p w14:paraId="5E52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Native Place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3E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现工作国家地区</w:t>
            </w:r>
          </w:p>
          <w:p w14:paraId="28BA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Working country</w:t>
            </w:r>
          </w:p>
        </w:tc>
        <w:tc>
          <w:tcPr>
            <w:tcW w:w="1368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B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pct"/>
            <w:gridSpan w:val="2"/>
            <w:vMerge w:val="continue"/>
            <w:tcBorders>
              <w:left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52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</w:p>
        </w:tc>
      </w:tr>
      <w:tr w14:paraId="0717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现任职单位</w:t>
            </w:r>
          </w:p>
          <w:p w14:paraId="74CB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Company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8D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现任职务</w:t>
            </w:r>
          </w:p>
          <w:p w14:paraId="61DFD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Current Position</w:t>
            </w:r>
          </w:p>
        </w:tc>
        <w:tc>
          <w:tcPr>
            <w:tcW w:w="1368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3E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pct"/>
            <w:gridSpan w:val="2"/>
            <w:vMerge w:val="continue"/>
            <w:tcBorders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05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</w:p>
        </w:tc>
      </w:tr>
      <w:tr w14:paraId="2563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A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专业方向</w:t>
            </w:r>
          </w:p>
          <w:p w14:paraId="61E7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Specialty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61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最高学历</w:t>
            </w:r>
          </w:p>
          <w:p w14:paraId="2513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Highest Degree</w:t>
            </w:r>
          </w:p>
        </w:tc>
        <w:tc>
          <w:tcPr>
            <w:tcW w:w="871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65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3D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执业医师执照</w:t>
            </w:r>
          </w:p>
          <w:p w14:paraId="31B998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 xml:space="preserve">Physician License </w:t>
            </w:r>
          </w:p>
        </w:tc>
        <w:tc>
          <w:tcPr>
            <w:tcW w:w="6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E9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 xml:space="preserve"> □有  □无</w:t>
            </w:r>
          </w:p>
        </w:tc>
      </w:tr>
      <w:tr w14:paraId="1750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意向学科1</w:t>
            </w:r>
          </w:p>
          <w:p w14:paraId="1FD5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Intention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32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意向学科2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，3</w:t>
            </w:r>
          </w:p>
          <w:p w14:paraId="0FA7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Intention</w:t>
            </w:r>
          </w:p>
        </w:tc>
        <w:tc>
          <w:tcPr>
            <w:tcW w:w="2285" w:type="pct"/>
            <w:gridSpan w:val="4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5E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57DE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邮箱</w:t>
            </w:r>
          </w:p>
          <w:p w14:paraId="1D46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333333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Email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2E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 w:eastAsiaTheme="minorEastAsia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BA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联系电话</w:t>
            </w:r>
          </w:p>
          <w:p w14:paraId="6C13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333333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elephone</w:t>
            </w:r>
          </w:p>
        </w:tc>
        <w:tc>
          <w:tcPr>
            <w:tcW w:w="871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F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微信号</w:t>
            </w:r>
          </w:p>
          <w:p w14:paraId="012F99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Wechat</w:t>
            </w:r>
          </w:p>
        </w:tc>
        <w:tc>
          <w:tcPr>
            <w:tcW w:w="916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E9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lang w:val="en-US" w:eastAsia="zh-CN"/>
              </w:rPr>
            </w:pPr>
          </w:p>
        </w:tc>
      </w:tr>
      <w:tr w14:paraId="2C41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C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申请人类别</w:t>
            </w:r>
          </w:p>
          <w:p w14:paraId="12B6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Type</w:t>
            </w:r>
          </w:p>
        </w:tc>
        <w:tc>
          <w:tcPr>
            <w:tcW w:w="4412" w:type="pct"/>
            <w:gridSpan w:val="6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4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 xml:space="preserve"> □学术带头人  □青年学者（已有人才项目）  □青年学者（拟申报海外优青）  □青年学者（无人才项目）</w:t>
            </w:r>
          </w:p>
        </w:tc>
      </w:tr>
    </w:tbl>
    <w:p w14:paraId="0AC202BD">
      <w:pPr>
        <w:rPr>
          <w:rFonts w:hint="default"/>
          <w:lang w:val="en-US" w:eastAsia="zh-CN"/>
        </w:rPr>
      </w:pPr>
    </w:p>
    <w:p w14:paraId="390C45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  <w:lang w:val="en-US" w:eastAsia="zh-CN"/>
        </w:rPr>
        <w:t>教育经历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</w:rPr>
        <w:t>Education experience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（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从本科起，按时间正序填写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）</w:t>
      </w:r>
    </w:p>
    <w:tbl>
      <w:tblPr>
        <w:tblStyle w:val="3"/>
        <w:tblW w:w="4997" w:type="pct"/>
        <w:tblInd w:w="0" w:type="dxa"/>
        <w:tblBorders>
          <w:top w:val="single" w:color="A7A7A7" w:sz="4" w:space="0"/>
          <w:left w:val="single" w:color="A7A7A7" w:sz="4" w:space="0"/>
          <w:bottom w:val="single" w:color="A7A7A7" w:sz="4" w:space="0"/>
          <w:right w:val="single" w:color="A7A7A7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978"/>
        <w:gridCol w:w="1046"/>
        <w:gridCol w:w="1810"/>
        <w:gridCol w:w="1314"/>
        <w:gridCol w:w="1121"/>
        <w:gridCol w:w="1262"/>
      </w:tblGrid>
      <w:tr w14:paraId="44A5C52E"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学历/学位</w:t>
            </w:r>
          </w:p>
        </w:tc>
        <w:tc>
          <w:tcPr>
            <w:tcW w:w="5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起始时间</w:t>
            </w:r>
          </w:p>
        </w:tc>
        <w:tc>
          <w:tcPr>
            <w:tcW w:w="62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终止时间</w:t>
            </w:r>
          </w:p>
        </w:tc>
        <w:tc>
          <w:tcPr>
            <w:tcW w:w="10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院校</w:t>
            </w:r>
          </w:p>
        </w:tc>
        <w:tc>
          <w:tcPr>
            <w:tcW w:w="790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所学专业</w:t>
            </w:r>
          </w:p>
        </w:tc>
        <w:tc>
          <w:tcPr>
            <w:tcW w:w="674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国家地区</w:t>
            </w:r>
          </w:p>
        </w:tc>
        <w:tc>
          <w:tcPr>
            <w:tcW w:w="75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导师信息</w:t>
            </w:r>
          </w:p>
        </w:tc>
      </w:tr>
      <w:tr w14:paraId="4F4EFEE2"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5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4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616C3D7"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硕士</w:t>
            </w:r>
          </w:p>
        </w:tc>
        <w:tc>
          <w:tcPr>
            <w:tcW w:w="5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4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8FAFFF9"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博士</w:t>
            </w:r>
          </w:p>
        </w:tc>
        <w:tc>
          <w:tcPr>
            <w:tcW w:w="5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4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DFC2B34"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4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4ED8E006">
      <w:pPr>
        <w:rPr>
          <w:rFonts w:hint="default"/>
          <w:lang w:val="en-US" w:eastAsia="zh-CN"/>
        </w:rPr>
      </w:pPr>
    </w:p>
    <w:p w14:paraId="3D0623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/>
        <w:jc w:val="left"/>
        <w:textAlignment w:val="auto"/>
        <w:rPr>
          <w:rFonts w:hint="eastAsia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</w:rPr>
        <w:t>工作经历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  <w:lang w:val="en-US" w:eastAsia="zh-CN"/>
        </w:rPr>
        <w:t>Work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</w:rPr>
        <w:t xml:space="preserve"> experience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（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请按照时间正序填写全职经历，再按照时间正序填写兼职经历，兼职请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  <w:lang w:val="en-US" w:eastAsia="zh-CN"/>
        </w:rPr>
        <w:t>备注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）</w:t>
      </w:r>
    </w:p>
    <w:tbl>
      <w:tblPr>
        <w:tblStyle w:val="3"/>
        <w:tblW w:w="5033" w:type="pct"/>
        <w:tblInd w:w="0" w:type="dxa"/>
        <w:tblBorders>
          <w:top w:val="single" w:color="A7A7A7" w:sz="4" w:space="0"/>
          <w:left w:val="single" w:color="A7A7A7" w:sz="4" w:space="0"/>
          <w:bottom w:val="single" w:color="A7A7A7" w:sz="4" w:space="0"/>
          <w:right w:val="single" w:color="A7A7A7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1181"/>
        <w:gridCol w:w="1663"/>
        <w:gridCol w:w="859"/>
        <w:gridCol w:w="1489"/>
        <w:gridCol w:w="1260"/>
        <w:gridCol w:w="842"/>
      </w:tblGrid>
      <w:tr w14:paraId="59C19228"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起始时间</w:t>
            </w:r>
          </w:p>
        </w:tc>
        <w:tc>
          <w:tcPr>
            <w:tcW w:w="705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终止时间</w:t>
            </w:r>
          </w:p>
        </w:tc>
        <w:tc>
          <w:tcPr>
            <w:tcW w:w="99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工作单位</w:t>
            </w:r>
          </w:p>
        </w:tc>
        <w:tc>
          <w:tcPr>
            <w:tcW w:w="51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职务</w:t>
            </w:r>
          </w:p>
        </w:tc>
        <w:tc>
          <w:tcPr>
            <w:tcW w:w="8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国家/地区</w:t>
            </w:r>
          </w:p>
        </w:tc>
        <w:tc>
          <w:tcPr>
            <w:tcW w:w="75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合作导师信息</w:t>
            </w:r>
          </w:p>
        </w:tc>
        <w:tc>
          <w:tcPr>
            <w:tcW w:w="50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备注</w:t>
            </w:r>
          </w:p>
        </w:tc>
      </w:tr>
      <w:tr w14:paraId="05D2DE0A"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5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9C03E70"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5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4F827B2"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5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EC22476"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5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5FDFF63B">
      <w:pPr>
        <w:rPr>
          <w:rFonts w:hint="default"/>
          <w:lang w:val="en-US" w:eastAsia="zh-CN"/>
        </w:rPr>
      </w:pPr>
    </w:p>
    <w:p w14:paraId="0C6154D7">
      <w:pP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</w:rPr>
        <w:br w:type="page"/>
      </w:r>
    </w:p>
    <w:p w14:paraId="0A6B74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/>
        <w:jc w:val="left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</w:rPr>
        <w:t>代表性著作、论文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  <w:lang w:val="en-US" w:eastAsia="zh-CN"/>
        </w:rPr>
        <w:t>请上传原文至人才办邮箱。仅列一作或通讯文章，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5篇以内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  <w:lang w:val="en-US" w:eastAsia="zh-CN"/>
        </w:rPr>
        <w:t>注明JCR分区，影响影子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）</w:t>
      </w:r>
    </w:p>
    <w:p w14:paraId="6632EA82">
      <w:pP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例：1.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 xml:space="preserve">Oh DY,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Fong L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, Newell EW, Turk MJ, Chi H, Chang HY, Satpathy AT, Fairfax B, Silva-Santos B, Lantz O. Toward a better understanding of T cells in cancer. Cancer Cell. 2021 Dec 13;39(12):1549-1552. doi: 10.1016/j.ccell.2021.11.010. PMID: 34906313.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  <w:lang w:val="en-US" w:eastAsia="zh-CN"/>
        </w:rPr>
        <w:t xml:space="preserve"> 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共一，JCR Q1，31.743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  <w:lang w:val="en-US" w:eastAsia="zh-CN"/>
        </w:rPr>
        <w:t>）</w:t>
      </w:r>
    </w:p>
    <w:p w14:paraId="673E4FE5">
      <w:pP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shd w:val="clear" w:fill="FFFFFF"/>
          <w:lang w:val="en-US" w:eastAsia="zh-CN"/>
        </w:rPr>
      </w:pPr>
    </w:p>
    <w:p w14:paraId="1906B772">
      <w:pP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shd w:val="clear" w:fill="FFFFFF"/>
          <w:lang w:val="en-US" w:eastAsia="zh-CN"/>
        </w:rPr>
      </w:pPr>
    </w:p>
    <w:p w14:paraId="4C569458">
      <w:pP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2529F"/>
          <w:spacing w:val="0"/>
          <w:kern w:val="0"/>
          <w:sz w:val="22"/>
          <w:szCs w:val="22"/>
          <w:shd w:val="clear" w:fill="FFFFFF"/>
          <w:lang w:val="en-US" w:eastAsia="zh-CN" w:bidi="ar"/>
        </w:rPr>
        <w:t>主要研究领域，学术研究成果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shd w:val="clear" w:fill="FFFFFF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16"/>
          <w:szCs w:val="16"/>
          <w:shd w:val="clear" w:fill="FFFFFF"/>
          <w:lang w:val="en-US" w:eastAsia="zh-CN" w:bidi="ar"/>
        </w:rPr>
        <w:t>主要阐述申报人取得的研究成果及贡献，限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16"/>
          <w:szCs w:val="16"/>
          <w:shd w:val="clear" w:fill="FFFFFF"/>
          <w:lang w:val="en-US" w:eastAsia="zh-CN" w:bidi="ar"/>
        </w:rPr>
        <w:t>5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16"/>
          <w:szCs w:val="16"/>
          <w:shd w:val="clear" w:fill="FFFFFF"/>
          <w:lang w:val="en-US" w:eastAsia="zh-CN" w:bidi="ar"/>
        </w:rPr>
        <w:t>00字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shd w:val="clear" w:fill="FFFFFF"/>
          <w:lang w:val="en-US" w:eastAsia="zh-CN"/>
        </w:rPr>
        <w:t>）</w:t>
      </w:r>
    </w:p>
    <w:p w14:paraId="1454791B">
      <w:pP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  <w:t>参考格式：主要从事XX研究，以一作或通讯作者发表在XX等期刊上发表SCI论文XX余篇，其中A类XX篇，累计他引（Google Scholar引用）XX次，单篇引用最高XX次；申请（授权）专利XX项；出版专著XX部；主持XX项目，研究经费XX。受邀参加XX等学术会议XX次，作报告XX次；XX年获XX奖，排名第X。</w:t>
      </w:r>
    </w:p>
    <w:p w14:paraId="25401B96">
      <w:pP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</w:p>
    <w:p w14:paraId="5369D6EA">
      <w:pP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</w:p>
    <w:p w14:paraId="474B2108">
      <w:pP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>拟开展工作思路及预期目标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highlight w:val="none"/>
          <w:shd w:val="clear" w:fill="FFFFFF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16"/>
          <w:szCs w:val="16"/>
          <w:highlight w:val="none"/>
          <w:shd w:val="clear" w:fill="FFFFFF"/>
          <w:lang w:val="en-US" w:eastAsia="zh-CN" w:bidi="ar"/>
        </w:rPr>
        <w:t>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16"/>
          <w:szCs w:val="16"/>
          <w:highlight w:val="none"/>
          <w:shd w:val="clear" w:fill="FFFFFF"/>
          <w:lang w:val="en-US" w:eastAsia="zh-CN" w:bidi="ar"/>
        </w:rPr>
        <w:t>5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16"/>
          <w:szCs w:val="16"/>
          <w:highlight w:val="none"/>
          <w:shd w:val="clear" w:fill="FFFFFF"/>
          <w:lang w:val="en-US" w:eastAsia="zh-CN" w:bidi="ar"/>
        </w:rPr>
        <w:t>00字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highlight w:val="none"/>
          <w:shd w:val="clear" w:fill="FFFFFF"/>
          <w:lang w:val="en-US" w:eastAsia="zh-CN"/>
        </w:rPr>
        <w:t>）</w:t>
      </w:r>
    </w:p>
    <w:p w14:paraId="4EF297EC">
      <w:pP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5991"/>
    <w:rsid w:val="069468A4"/>
    <w:rsid w:val="09B603C9"/>
    <w:rsid w:val="0BD936D7"/>
    <w:rsid w:val="13C55998"/>
    <w:rsid w:val="16881F81"/>
    <w:rsid w:val="17FD699F"/>
    <w:rsid w:val="19431C06"/>
    <w:rsid w:val="19540841"/>
    <w:rsid w:val="197D38C3"/>
    <w:rsid w:val="1A367D04"/>
    <w:rsid w:val="1B724EFE"/>
    <w:rsid w:val="1FF37CCF"/>
    <w:rsid w:val="24106416"/>
    <w:rsid w:val="24D9609E"/>
    <w:rsid w:val="276811A1"/>
    <w:rsid w:val="29B315E1"/>
    <w:rsid w:val="2C695F59"/>
    <w:rsid w:val="2CD474E9"/>
    <w:rsid w:val="2D356DA1"/>
    <w:rsid w:val="312619C9"/>
    <w:rsid w:val="33775400"/>
    <w:rsid w:val="340D366E"/>
    <w:rsid w:val="347F476C"/>
    <w:rsid w:val="397D4DF2"/>
    <w:rsid w:val="3CB732CC"/>
    <w:rsid w:val="3DB23134"/>
    <w:rsid w:val="3EEB0342"/>
    <w:rsid w:val="43095301"/>
    <w:rsid w:val="43DE415A"/>
    <w:rsid w:val="46E820CC"/>
    <w:rsid w:val="4918619D"/>
    <w:rsid w:val="4AAD2B10"/>
    <w:rsid w:val="4B254B7E"/>
    <w:rsid w:val="4ED464BC"/>
    <w:rsid w:val="554B0EAF"/>
    <w:rsid w:val="555A181E"/>
    <w:rsid w:val="56862BB3"/>
    <w:rsid w:val="59894E67"/>
    <w:rsid w:val="599528DC"/>
    <w:rsid w:val="5A5F25C6"/>
    <w:rsid w:val="5A695974"/>
    <w:rsid w:val="5AA870B6"/>
    <w:rsid w:val="5D997521"/>
    <w:rsid w:val="5DA56542"/>
    <w:rsid w:val="5E850121"/>
    <w:rsid w:val="5E876E12"/>
    <w:rsid w:val="5EB778D1"/>
    <w:rsid w:val="5F74227E"/>
    <w:rsid w:val="62500A46"/>
    <w:rsid w:val="633A772C"/>
    <w:rsid w:val="6A2904FB"/>
    <w:rsid w:val="6C2C3C16"/>
    <w:rsid w:val="6C705F6D"/>
    <w:rsid w:val="6F526BC2"/>
    <w:rsid w:val="71C4614B"/>
    <w:rsid w:val="736D76AA"/>
    <w:rsid w:val="744D347E"/>
    <w:rsid w:val="74610332"/>
    <w:rsid w:val="79332AFC"/>
    <w:rsid w:val="79A61220"/>
    <w:rsid w:val="7EC91646"/>
    <w:rsid w:val="7F8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933</Characters>
  <Lines>0</Lines>
  <Paragraphs>0</Paragraphs>
  <TotalTime>209</TotalTime>
  <ScaleCrop>false</ScaleCrop>
  <LinksUpToDate>false</LinksUpToDate>
  <CharactersWithSpaces>994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2021-12-28T06:29:00Z</dcterms:created>
  <dc:creator>Administrator</dc:creator>
  <cp:lastModifiedBy>Dai Danyun</cp:lastModifiedBy>
  <dcterms:modified xsi:type="dcterms:W3CDTF">2025-02-18T03:54:43Z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6F849BA064ED4CE0B4B9F729BF4383DC_13</vt:lpwstr>
  </property>
  <property fmtid="{D5CDD505-2E9C-101B-9397-08002B2CF9AE}" pid="4" name="KSOTemplateDocerSaveRecord">
    <vt:lpwstr>eyJoZGlkIjoiNTcyMTdhNmRjZGViNzRiYTgzMjhmNThjODZkMGNiYjciLCJ1c2VySWQiOiI3MDE5MTU1NTgifQ==</vt:lpwstr>
  </property>
</Properties>
</file>