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经费分配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情况说明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兹有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****(单位)</w:t>
      </w:r>
      <w:r>
        <w:rPr>
          <w:rFonts w:hint="eastAsia" w:ascii="仿宋" w:hAnsi="仿宋" w:eastAsia="仿宋" w:cs="仿宋"/>
          <w:sz w:val="24"/>
          <w:szCs w:val="24"/>
        </w:rPr>
        <w:t>承担国家重点研发计划“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”重点专项项目“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”（项目编号：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），为使项目顺利启动并及时开展，保障课题正常实施，现申请项目牵头单位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****下拨项目国拨经费。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一、项目总经费分配方案：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项目总经费为中央财政资金直接经费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万元，共计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万元，根据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项目任务书</w:t>
      </w:r>
      <w:r>
        <w:rPr>
          <w:rFonts w:hint="eastAsia" w:ascii="仿宋" w:hAnsi="仿宋" w:eastAsia="仿宋" w:cs="仿宋"/>
          <w:sz w:val="24"/>
          <w:szCs w:val="24"/>
        </w:rPr>
        <w:t>，经费分配方案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如下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课题一承担单位：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，负责人：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，直接经费：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万元，合计：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课题二承担单位：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，负责人：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万元，合计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课题三承担单位：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，负责人：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万元，合计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课题四承担单位：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，负责人：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，直接经费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万元，合计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本次到账经费分配方案: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本次项目到账国拨经费****万元，其中直接经费****万元，间接经费****万元，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根据项目任务书及合作协议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分配方案如下：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课题课题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/骨干****</w:t>
      </w:r>
      <w:r>
        <w:rPr>
          <w:rFonts w:hint="eastAsia" w:ascii="仿宋" w:hAnsi="仿宋" w:eastAsia="仿宋" w:cs="仿宋"/>
          <w:sz w:val="24"/>
          <w:szCs w:val="24"/>
        </w:rPr>
        <w:t>承担单位：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；负责人：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此次分配</w:t>
      </w:r>
      <w:r>
        <w:rPr>
          <w:rFonts w:hint="eastAsia" w:ascii="仿宋" w:hAnsi="仿宋" w:eastAsia="仿宋" w:cs="仿宋"/>
          <w:sz w:val="24"/>
          <w:szCs w:val="24"/>
        </w:rPr>
        <w:t>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万元，共计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课题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/骨干****</w:t>
      </w:r>
      <w:r>
        <w:rPr>
          <w:rFonts w:hint="eastAsia" w:ascii="仿宋" w:hAnsi="仿宋" w:eastAsia="仿宋" w:cs="仿宋"/>
          <w:sz w:val="24"/>
          <w:szCs w:val="24"/>
        </w:rPr>
        <w:t>承担单位：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；负责人：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此次分配</w:t>
      </w:r>
      <w:r>
        <w:rPr>
          <w:rFonts w:hint="eastAsia" w:ascii="仿宋" w:hAnsi="仿宋" w:eastAsia="仿宋" w:cs="仿宋"/>
          <w:sz w:val="24"/>
          <w:szCs w:val="24"/>
        </w:rPr>
        <w:t>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万元，间接经费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万元，共计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****</w:t>
      </w:r>
      <w:r>
        <w:rPr>
          <w:rFonts w:hint="eastAsia" w:ascii="仿宋" w:hAnsi="仿宋" w:eastAsia="仿宋" w:cs="仿宋"/>
          <w:sz w:val="24"/>
          <w:szCs w:val="2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下拨方式：下拨至各课题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/参与</w:t>
      </w:r>
      <w:r>
        <w:rPr>
          <w:rFonts w:hint="eastAsia" w:ascii="仿宋" w:hAnsi="仿宋" w:eastAsia="仿宋" w:cs="仿宋"/>
          <w:sz w:val="24"/>
          <w:szCs w:val="24"/>
        </w:rPr>
        <w:t>承担单位银行账号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 w:cs="仿宋"/>
          <w:sz w:val="24"/>
          <w:szCs w:val="24"/>
        </w:rPr>
        <w:t>课题负责人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签字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科研管理部门审核：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单位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盖章</w:t>
      </w:r>
      <w:r>
        <w:rPr>
          <w:rFonts w:hint="eastAsia" w:ascii="仿宋" w:hAnsi="仿宋" w:eastAsia="仿宋" w:cs="仿宋"/>
          <w:sz w:val="24"/>
          <w:szCs w:val="24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**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**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sectPr>
      <w:pgSz w:w="11906" w:h="16838"/>
      <w:pgMar w:top="1134" w:right="1803" w:bottom="1134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DC1394"/>
    <w:multiLevelType w:val="singleLevel"/>
    <w:tmpl w:val="B8DC139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02734"/>
    <w:rsid w:val="06291244"/>
    <w:rsid w:val="125059F2"/>
    <w:rsid w:val="24923B83"/>
    <w:rsid w:val="25B856D1"/>
    <w:rsid w:val="33237EB1"/>
    <w:rsid w:val="45CD64ED"/>
    <w:rsid w:val="4A9B2FE5"/>
    <w:rsid w:val="515263C3"/>
    <w:rsid w:val="55657FBE"/>
    <w:rsid w:val="55CB6C7C"/>
    <w:rsid w:val="56552339"/>
    <w:rsid w:val="5B7E0A30"/>
    <w:rsid w:val="5D102734"/>
    <w:rsid w:val="61A23E3C"/>
    <w:rsid w:val="64AA5726"/>
    <w:rsid w:val="754E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2020-04-13T03:11:00Z</dcterms:created>
  <dc:creator>Administrator</dc:creator>
  <cp:lastModifiedBy>向璨</cp:lastModifiedBy>
  <cp:lastPrinted>2020-04-13T03:35:00Z</cp:lastPrinted>
  <dcterms:modified xsi:type="dcterms:W3CDTF">2020-07-01T03:56:58Z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